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JPN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00B05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CUB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00B05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JAM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AFG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BRA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7030A0"/>
                <w:sz w:val="96"/>
                <w:szCs w:val="48"/>
              </w:rPr>
              <w:t>NZL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GER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COL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PRT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TWN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SWE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SGP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FRA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MEX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VAT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0000" w:themeColor="text1"/>
                <w:sz w:val="96"/>
                <w:szCs w:val="48"/>
              </w:rPr>
              <w:t>RUS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NLD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7030A0"/>
                <w:sz w:val="96"/>
                <w:szCs w:val="48"/>
              </w:rPr>
              <w:t>AUS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IND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ITA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C000"/>
                <w:sz w:val="96"/>
                <w:szCs w:val="48"/>
              </w:rPr>
              <w:t>EGY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IDN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FIN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NPL</w:t>
            </w:r>
          </w:p>
        </w:tc>
      </w:tr>
      <w:tr w:rsidR="009D465E" w:rsidRPr="009D465E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DEN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USA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GBR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00B05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B050"/>
                <w:sz w:val="96"/>
                <w:szCs w:val="48"/>
              </w:rPr>
              <w:t>CAN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C000"/>
                <w:sz w:val="96"/>
                <w:szCs w:val="48"/>
              </w:rPr>
              <w:t>KEN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0070C0"/>
                <w:sz w:val="96"/>
                <w:szCs w:val="48"/>
              </w:rPr>
              <w:t>ESP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KOR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CHN</w:t>
            </w:r>
          </w:p>
        </w:tc>
      </w:tr>
      <w:tr w:rsidR="002623A6" w:rsidTr="002623A6"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sz w:val="96"/>
                <w:szCs w:val="48"/>
              </w:rPr>
            </w:pPr>
            <w:r w:rsidRPr="009D465E">
              <w:rPr>
                <w:rFonts w:ascii="Comic Strip" w:hAnsi="Comic Strip"/>
                <w:sz w:val="96"/>
                <w:szCs w:val="48"/>
              </w:rPr>
              <w:t>ATA</w:t>
            </w:r>
            <w:r w:rsidR="009D465E" w:rsidRPr="009D465E">
              <w:rPr>
                <w:rFonts w:ascii="Comic Strip" w:hAnsi="Comic Strip"/>
                <w:sz w:val="96"/>
                <w:szCs w:val="48"/>
              </w:rPr>
              <w:t>*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FF000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PHL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FF000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VNM</w:t>
            </w:r>
          </w:p>
        </w:tc>
        <w:tc>
          <w:tcPr>
            <w:tcW w:w="2614" w:type="dxa"/>
          </w:tcPr>
          <w:p w:rsidR="002623A6" w:rsidRPr="009D465E" w:rsidRDefault="002623A6" w:rsidP="009D465E">
            <w:pPr>
              <w:jc w:val="center"/>
              <w:rPr>
                <w:rFonts w:ascii="Comic Strip" w:hAnsi="Comic Strip"/>
                <w:color w:val="FF0000"/>
                <w:sz w:val="96"/>
                <w:szCs w:val="48"/>
              </w:rPr>
            </w:pPr>
            <w:r w:rsidRPr="009D465E">
              <w:rPr>
                <w:rFonts w:ascii="Comic Strip" w:hAnsi="Comic Strip"/>
                <w:color w:val="FF0000"/>
                <w:sz w:val="96"/>
                <w:szCs w:val="48"/>
              </w:rPr>
              <w:t>MMR</w:t>
            </w:r>
          </w:p>
        </w:tc>
      </w:tr>
    </w:tbl>
    <w:p w:rsidR="00886B22" w:rsidRDefault="009D465E">
      <w:pPr>
        <w:rPr>
          <w:rFonts w:hint="eastAsia"/>
        </w:rPr>
      </w:pPr>
      <w:r>
        <w:rPr>
          <w:rFonts w:hint="eastAsia"/>
        </w:rPr>
        <w:t>スリーレターコード</w:t>
      </w:r>
      <w:r>
        <w:t>：国名</w:t>
      </w:r>
      <w:bookmarkStart w:id="0" w:name="_GoBack"/>
      <w:bookmarkEnd w:id="0"/>
    </w:p>
    <w:sectPr w:rsidR="00886B22" w:rsidSect="002623A6">
      <w:pgSz w:w="11906" w:h="16838"/>
      <w:pgMar w:top="720" w:right="720" w:bottom="720" w:left="720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tri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A6"/>
    <w:rsid w:val="000D38A8"/>
    <w:rsid w:val="002623A6"/>
    <w:rsid w:val="00367872"/>
    <w:rsid w:val="00886B22"/>
    <w:rsid w:val="009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3F269"/>
  <w15:chartTrackingRefBased/>
  <w15:docId w15:val="{218BFDF9-CF9E-481A-8BDA-4673967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ＭＳ 明朝" w:hAnsi="Century Schoolbook" w:cs="ＭＳ 明朝"/>
        <w:color w:val="00000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八峰町教育委員会</dc:creator>
  <cp:keywords/>
  <dc:description/>
  <cp:lastModifiedBy>八峰町教育委員会</cp:lastModifiedBy>
  <cp:revision>1</cp:revision>
  <dcterms:created xsi:type="dcterms:W3CDTF">2021-02-15T02:51:00Z</dcterms:created>
  <dcterms:modified xsi:type="dcterms:W3CDTF">2021-02-15T03:11:00Z</dcterms:modified>
</cp:coreProperties>
</file>